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82" w:rsidRPr="0041647A" w:rsidRDefault="002D3B26">
      <w:pPr>
        <w:rPr>
          <w:b/>
          <w:sz w:val="36"/>
          <w:szCs w:val="36"/>
        </w:rPr>
      </w:pPr>
      <w:r w:rsidRPr="0041647A">
        <w:rPr>
          <w:b/>
          <w:sz w:val="36"/>
          <w:szCs w:val="36"/>
        </w:rPr>
        <w:t>SINAVLARDA YAPILAN BASİT HATALAR</w:t>
      </w:r>
      <w:bookmarkStart w:id="0" w:name="_GoBack"/>
      <w:bookmarkEnd w:id="0"/>
    </w:p>
    <w:p w:rsidR="002D3B26" w:rsidRPr="0041647A" w:rsidRDefault="002D3B26" w:rsidP="002D3B2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41647A">
        <w:rPr>
          <w:sz w:val="32"/>
          <w:szCs w:val="32"/>
        </w:rPr>
        <w:t>Soruyu yanlış okuma.</w:t>
      </w:r>
    </w:p>
    <w:p w:rsidR="002D3B26" w:rsidRPr="0041647A" w:rsidRDefault="002D3B26" w:rsidP="002D3B2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41647A">
        <w:rPr>
          <w:sz w:val="32"/>
          <w:szCs w:val="32"/>
        </w:rPr>
        <w:t>İşlem hatası.</w:t>
      </w:r>
    </w:p>
    <w:p w:rsidR="002D3B26" w:rsidRPr="0041647A" w:rsidRDefault="002D3B26" w:rsidP="002D3B2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41647A">
        <w:rPr>
          <w:sz w:val="32"/>
          <w:szCs w:val="32"/>
        </w:rPr>
        <w:t>Sorunun sonundaki “değildir, olamaz, yanlıştır” vb. olumsuz ifadeleri gözden kaçırma.</w:t>
      </w:r>
    </w:p>
    <w:p w:rsidR="002D3B26" w:rsidRPr="0041647A" w:rsidRDefault="002D3B26" w:rsidP="002D3B2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41647A">
        <w:rPr>
          <w:sz w:val="32"/>
          <w:szCs w:val="32"/>
        </w:rPr>
        <w:t>Yanlış kodlama.</w:t>
      </w:r>
    </w:p>
    <w:p w:rsidR="002D3B26" w:rsidRPr="0041647A" w:rsidRDefault="002D3B26" w:rsidP="002D3B2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41647A">
        <w:rPr>
          <w:sz w:val="32"/>
          <w:szCs w:val="32"/>
        </w:rPr>
        <w:t>Sonucun bulunmasına rağmen yanlış seçeneği işaretleme.</w:t>
      </w:r>
    </w:p>
    <w:p w:rsidR="002D3B26" w:rsidRDefault="002D3B26" w:rsidP="002D3B2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41647A">
        <w:rPr>
          <w:sz w:val="32"/>
          <w:szCs w:val="32"/>
        </w:rPr>
        <w:t>Soruya yorum katma.</w:t>
      </w:r>
    </w:p>
    <w:p w:rsidR="0041647A" w:rsidRPr="0041647A" w:rsidRDefault="0041647A" w:rsidP="0041647A">
      <w:pPr>
        <w:pStyle w:val="ListeParagraf"/>
        <w:rPr>
          <w:sz w:val="32"/>
          <w:szCs w:val="32"/>
        </w:rPr>
      </w:pPr>
    </w:p>
    <w:p w:rsidR="002D3B26" w:rsidRDefault="002D3B26" w:rsidP="002D3B26">
      <w:pPr>
        <w:pStyle w:val="ListeParagraf"/>
      </w:pPr>
    </w:p>
    <w:p w:rsidR="002D3B26" w:rsidRPr="0041647A" w:rsidRDefault="002D3B26" w:rsidP="002D3B26">
      <w:pPr>
        <w:rPr>
          <w:b/>
          <w:sz w:val="36"/>
          <w:szCs w:val="36"/>
        </w:rPr>
      </w:pPr>
      <w:r w:rsidRPr="0041647A">
        <w:rPr>
          <w:b/>
          <w:sz w:val="36"/>
          <w:szCs w:val="36"/>
        </w:rPr>
        <w:t>BASİT HATALARIN OLASI NEDENLERİ</w:t>
      </w:r>
    </w:p>
    <w:p w:rsidR="002D3B26" w:rsidRPr="0041647A" w:rsidRDefault="002D3B26" w:rsidP="002D3B26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41647A">
        <w:rPr>
          <w:sz w:val="32"/>
          <w:szCs w:val="32"/>
        </w:rPr>
        <w:t>Dikkati yoğunlaştıramama</w:t>
      </w:r>
    </w:p>
    <w:p w:rsidR="002D3B26" w:rsidRPr="0041647A" w:rsidRDefault="002D3B26" w:rsidP="002D3B26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41647A">
        <w:rPr>
          <w:sz w:val="32"/>
          <w:szCs w:val="32"/>
        </w:rPr>
        <w:t>Sınav kaygısı</w:t>
      </w:r>
    </w:p>
    <w:p w:rsidR="002D3B26" w:rsidRPr="0041647A" w:rsidRDefault="002D3B26" w:rsidP="002D3B26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41647A">
        <w:rPr>
          <w:sz w:val="32"/>
          <w:szCs w:val="32"/>
        </w:rPr>
        <w:t>Soruların hepsinin altını çizme</w:t>
      </w:r>
    </w:p>
    <w:p w:rsidR="002D3B26" w:rsidRPr="0041647A" w:rsidRDefault="002D3B26" w:rsidP="002D3B26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41647A">
        <w:rPr>
          <w:sz w:val="32"/>
          <w:szCs w:val="32"/>
        </w:rPr>
        <w:t>Bu kadar kolay soru olmaz düşüncesi</w:t>
      </w:r>
    </w:p>
    <w:p w:rsidR="002D3B26" w:rsidRPr="0041647A" w:rsidRDefault="002D3B26" w:rsidP="002D3B26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41647A">
        <w:rPr>
          <w:sz w:val="32"/>
          <w:szCs w:val="32"/>
        </w:rPr>
        <w:t>Hızlı çözmek. (Turlama yapmamak)</w:t>
      </w:r>
    </w:p>
    <w:p w:rsidR="002D3B26" w:rsidRPr="0041647A" w:rsidRDefault="002D3B26" w:rsidP="002D3B26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41647A">
        <w:rPr>
          <w:sz w:val="32"/>
          <w:szCs w:val="32"/>
        </w:rPr>
        <w:t>Motivasyon eksikliği</w:t>
      </w:r>
    </w:p>
    <w:p w:rsidR="002D3B26" w:rsidRPr="0041647A" w:rsidRDefault="002D3B26" w:rsidP="002D3B26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41647A">
        <w:rPr>
          <w:sz w:val="32"/>
          <w:szCs w:val="32"/>
        </w:rPr>
        <w:t>Kolay soruları hafife alma</w:t>
      </w:r>
    </w:p>
    <w:p w:rsidR="002D3B26" w:rsidRPr="0041647A" w:rsidRDefault="002D3B26" w:rsidP="002D3B26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41647A">
        <w:rPr>
          <w:sz w:val="32"/>
          <w:szCs w:val="32"/>
        </w:rPr>
        <w:t>Zamanı iyi kullanamama</w:t>
      </w:r>
    </w:p>
    <w:p w:rsidR="002D3B26" w:rsidRPr="0041647A" w:rsidRDefault="002D3B26" w:rsidP="002D3B26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41647A">
        <w:rPr>
          <w:sz w:val="32"/>
          <w:szCs w:val="32"/>
        </w:rPr>
        <w:t>Sınava aç, yorgun veya uykusuz girme.</w:t>
      </w:r>
    </w:p>
    <w:p w:rsidR="002D3B26" w:rsidRDefault="002D3B26" w:rsidP="002D3B26"/>
    <w:p w:rsidR="002D3B26" w:rsidRDefault="002D3B26" w:rsidP="002D3B26"/>
    <w:sectPr w:rsidR="002D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24C50"/>
    <w:multiLevelType w:val="hybridMultilevel"/>
    <w:tmpl w:val="80F498C0"/>
    <w:lvl w:ilvl="0" w:tplc="26BA1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850AF"/>
    <w:multiLevelType w:val="hybridMultilevel"/>
    <w:tmpl w:val="883E5436"/>
    <w:lvl w:ilvl="0" w:tplc="876491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B2"/>
    <w:rsid w:val="00190A82"/>
    <w:rsid w:val="002D3B26"/>
    <w:rsid w:val="0041647A"/>
    <w:rsid w:val="00C9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6B683-13F2-4F97-9E6E-DA7C7ECC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2021-03-18T08:41:00Z</dcterms:created>
  <dcterms:modified xsi:type="dcterms:W3CDTF">2021-03-18T09:15:00Z</dcterms:modified>
</cp:coreProperties>
</file>